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73B3" w14:textId="77777777" w:rsidR="00C55B83" w:rsidRPr="00AD1F49" w:rsidRDefault="00C55B83" w:rsidP="00C55B83">
      <w:pPr>
        <w:keepNext/>
        <w:spacing w:after="0" w:line="240" w:lineRule="auto"/>
        <w:jc w:val="center"/>
        <w:outlineLvl w:val="0"/>
        <w:rPr>
          <w:rFonts w:ascii="Impact" w:eastAsia="Times New Roman" w:hAnsi="Impact" w:cs="Aharoni"/>
          <w:color w:val="C00000"/>
          <w:kern w:val="28"/>
          <w:sz w:val="144"/>
          <w:szCs w:val="144"/>
          <w:lang w:val="en-US" w:eastAsia="en-GB"/>
          <w14:cntxtAlts/>
        </w:rPr>
      </w:pPr>
      <w:r w:rsidRPr="00AD1F49">
        <w:rPr>
          <w:rFonts w:ascii="Impact" w:eastAsia="Times New Roman" w:hAnsi="Impact" w:cs="Aharoni"/>
          <w:color w:val="C00000"/>
          <w:kern w:val="28"/>
          <w:sz w:val="144"/>
          <w:szCs w:val="144"/>
          <w:lang w:val="en-US" w:eastAsia="en-GB"/>
          <w14:cntxtAlts/>
        </w:rPr>
        <w:t>BORSTAL</w:t>
      </w:r>
    </w:p>
    <w:p w14:paraId="77003309" w14:textId="0AEC93B6" w:rsidR="00312FD5" w:rsidRPr="00AD1F49" w:rsidRDefault="00312FD5" w:rsidP="00C55B83">
      <w:pPr>
        <w:keepNext/>
        <w:spacing w:after="0" w:line="240" w:lineRule="auto"/>
        <w:jc w:val="center"/>
        <w:outlineLvl w:val="0"/>
        <w:rPr>
          <w:rFonts w:ascii="Impact" w:eastAsia="Times New Roman" w:hAnsi="Impact" w:cs="Aharoni"/>
          <w:color w:val="C00000"/>
          <w:kern w:val="28"/>
          <w:sz w:val="144"/>
          <w:szCs w:val="144"/>
          <w:lang w:val="en-US" w:eastAsia="en-GB"/>
          <w14:cntxtAlts/>
        </w:rPr>
      </w:pPr>
      <w:r w:rsidRPr="00AD1F49">
        <w:rPr>
          <w:rFonts w:ascii="Impact" w:eastAsia="Times New Roman" w:hAnsi="Impact" w:cs="Aharoni"/>
          <w:color w:val="C00000"/>
          <w:kern w:val="28"/>
          <w:sz w:val="144"/>
          <w:szCs w:val="144"/>
          <w:lang w:val="en-US" w:eastAsia="en-GB"/>
          <w14:cntxtAlts/>
        </w:rPr>
        <w:t>TABLE TOP</w:t>
      </w:r>
    </w:p>
    <w:p w14:paraId="5DB2CCFD" w14:textId="5CB1F319" w:rsidR="00312FD5" w:rsidRDefault="00312FD5" w:rsidP="00C55B83">
      <w:pPr>
        <w:keepNext/>
        <w:spacing w:after="0" w:line="240" w:lineRule="auto"/>
        <w:jc w:val="center"/>
        <w:outlineLvl w:val="0"/>
        <w:rPr>
          <w:rFonts w:ascii="Impact" w:eastAsia="Times New Roman" w:hAnsi="Impact" w:cs="Aharoni"/>
          <w:color w:val="C00000"/>
          <w:kern w:val="28"/>
          <w:sz w:val="144"/>
          <w:szCs w:val="144"/>
          <w:lang w:val="en-US" w:eastAsia="en-GB"/>
          <w14:cntxtAlts/>
        </w:rPr>
      </w:pPr>
      <w:r w:rsidRPr="00AD1F49">
        <w:rPr>
          <w:rFonts w:ascii="Impact" w:eastAsia="Times New Roman" w:hAnsi="Impact" w:cs="Aharoni"/>
          <w:color w:val="C00000"/>
          <w:kern w:val="28"/>
          <w:sz w:val="144"/>
          <w:szCs w:val="144"/>
          <w:lang w:val="en-US" w:eastAsia="en-GB"/>
          <w14:cntxtAlts/>
        </w:rPr>
        <w:t>SALE</w:t>
      </w:r>
    </w:p>
    <w:p w14:paraId="643210FB" w14:textId="4410C318" w:rsidR="00EF289C" w:rsidRDefault="007E0B86" w:rsidP="00C55B83">
      <w:pPr>
        <w:keepNext/>
        <w:spacing w:after="0" w:line="240" w:lineRule="auto"/>
        <w:jc w:val="center"/>
        <w:outlineLvl w:val="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October 2</w:t>
      </w:r>
      <w:r w:rsidR="00A06658">
        <w:rPr>
          <w:sz w:val="48"/>
          <w:szCs w:val="48"/>
          <w:lang w:val="en-US"/>
        </w:rPr>
        <w:t xml:space="preserve"> 202</w:t>
      </w:r>
      <w:r>
        <w:rPr>
          <w:sz w:val="48"/>
          <w:szCs w:val="48"/>
          <w:lang w:val="en-US"/>
        </w:rPr>
        <w:t>1</w:t>
      </w:r>
    </w:p>
    <w:p w14:paraId="31C7FC3F" w14:textId="2CC93FE9" w:rsidR="009428E2" w:rsidRDefault="00EF289C" w:rsidP="00C55B83">
      <w:pPr>
        <w:keepNext/>
        <w:spacing w:after="0" w:line="240" w:lineRule="auto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11 am</w:t>
      </w:r>
      <w:r w:rsidR="009428E2" w:rsidRPr="00B37BEF">
        <w:rPr>
          <w:sz w:val="48"/>
          <w:szCs w:val="48"/>
        </w:rPr>
        <w:t xml:space="preserve">– </w:t>
      </w:r>
      <w:r w:rsidR="007E0B86">
        <w:rPr>
          <w:sz w:val="48"/>
          <w:szCs w:val="48"/>
        </w:rPr>
        <w:t>3</w:t>
      </w:r>
      <w:r w:rsidR="009428E2" w:rsidRPr="00B37BEF">
        <w:rPr>
          <w:sz w:val="48"/>
          <w:szCs w:val="48"/>
        </w:rPr>
        <w:t>pm</w:t>
      </w:r>
    </w:p>
    <w:p w14:paraId="157C87C3" w14:textId="3FAFC9BA" w:rsidR="009428E2" w:rsidRDefault="009428E2" w:rsidP="00C55B83">
      <w:pPr>
        <w:keepNext/>
        <w:spacing w:after="0" w:line="240" w:lineRule="auto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 At Cleave Warne Hall, Borstal</w:t>
      </w:r>
    </w:p>
    <w:p w14:paraId="55DACC45" w14:textId="45DB5BE4" w:rsidR="00B57703" w:rsidRDefault="00B57703" w:rsidP="00C55B83">
      <w:pPr>
        <w:keepNext/>
        <w:spacing w:after="0" w:line="240" w:lineRule="auto"/>
        <w:jc w:val="center"/>
        <w:outlineLvl w:val="0"/>
        <w:rPr>
          <w:sz w:val="48"/>
          <w:szCs w:val="48"/>
        </w:rPr>
      </w:pPr>
    </w:p>
    <w:p w14:paraId="0B611817" w14:textId="26E5F12A" w:rsidR="00B57703" w:rsidRDefault="00B57703" w:rsidP="00C55B83">
      <w:pPr>
        <w:keepNext/>
        <w:spacing w:after="0" w:line="240" w:lineRule="auto"/>
        <w:jc w:val="center"/>
        <w:outlineLvl w:val="0"/>
        <w:rPr>
          <w:sz w:val="48"/>
          <w:szCs w:val="48"/>
        </w:rPr>
      </w:pPr>
    </w:p>
    <w:p w14:paraId="5E61A4AF" w14:textId="77777777" w:rsidR="00B57703" w:rsidRDefault="00B57703" w:rsidP="00C55B83">
      <w:pPr>
        <w:keepNext/>
        <w:spacing w:after="0" w:line="240" w:lineRule="auto"/>
        <w:jc w:val="center"/>
        <w:outlineLvl w:val="0"/>
        <w:rPr>
          <w:sz w:val="48"/>
          <w:szCs w:val="48"/>
        </w:rPr>
      </w:pPr>
    </w:p>
    <w:p w14:paraId="579190D2" w14:textId="650EDDFA" w:rsidR="00BA34C3" w:rsidRPr="00405D89" w:rsidRDefault="00BA34C3" w:rsidP="00BA34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Our Table Top Sale on Saturday 2</w:t>
      </w:r>
      <w:r w:rsidR="005F12B2" w:rsidRPr="005F12B2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  <w14:cntxtAlts/>
        </w:rPr>
        <w:t>nd</w:t>
      </w:r>
      <w:r w:rsidR="005F12B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October</w:t>
      </w: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between 1</w:t>
      </w:r>
      <w:r w:rsidR="002115EC"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1am</w:t>
      </w: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and </w:t>
      </w:r>
      <w:r w:rsidR="005F12B2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3</w:t>
      </w: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pm promises a wide range of gifts, toiletries, craft items, homemade cakes, jams and chutneys, books and other goods.</w:t>
      </w:r>
    </w:p>
    <w:p w14:paraId="066DAD12" w14:textId="5ED3D594" w:rsidR="00BA34C3" w:rsidRPr="00405D89" w:rsidRDefault="00BA34C3" w:rsidP="00BA34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Start your visit with a relaxing homemade lunch in our friendly atmosphere</w:t>
      </w:r>
      <w:r w:rsidR="00A740D7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or take home an ‘Afternoon Tea in a bag’</w:t>
      </w:r>
    </w:p>
    <w:p w14:paraId="743767DA" w14:textId="526299D2" w:rsidR="009428E2" w:rsidRPr="00405D89" w:rsidRDefault="00BA34C3" w:rsidP="00BA34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Entrance is free and there is plenty of free parking on site.</w:t>
      </w:r>
    </w:p>
    <w:p w14:paraId="2BB3EBDA" w14:textId="2205A8A4" w:rsidR="00BA34C3" w:rsidRPr="00405D89" w:rsidRDefault="00BA34C3" w:rsidP="00BA34C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Our Table Top Sale is an ideal place to shop in a relaxed atmosphere. Come and find something you want or didn't know you wanted, look for some </w:t>
      </w:r>
      <w:r w:rsidR="00EF289C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>unique</w:t>
      </w:r>
      <w:r w:rsidRPr="00405D89"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  <w:t xml:space="preserve"> presents, or just come for a yummy lunch</w:t>
      </w:r>
    </w:p>
    <w:p w14:paraId="198B257C" w14:textId="77777777" w:rsidR="001127AF" w:rsidRPr="00BA34C3" w:rsidRDefault="001127AF" w:rsidP="009428E2">
      <w:pPr>
        <w:pStyle w:val="Heading1"/>
        <w:rPr>
          <w:rFonts w:ascii="Arial" w:hAnsi="Arial" w:cs="Arial"/>
          <w:color w:val="auto"/>
          <w:sz w:val="28"/>
          <w:szCs w:val="28"/>
        </w:rPr>
      </w:pPr>
    </w:p>
    <w:sectPr w:rsidR="001127AF" w:rsidRPr="00BA3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D5"/>
    <w:rsid w:val="0010246C"/>
    <w:rsid w:val="001127AF"/>
    <w:rsid w:val="002115EC"/>
    <w:rsid w:val="00312FD5"/>
    <w:rsid w:val="003C3ABE"/>
    <w:rsid w:val="00405D89"/>
    <w:rsid w:val="004E0905"/>
    <w:rsid w:val="005F12B2"/>
    <w:rsid w:val="00641433"/>
    <w:rsid w:val="007E0B86"/>
    <w:rsid w:val="008C4F73"/>
    <w:rsid w:val="009428E2"/>
    <w:rsid w:val="00A06658"/>
    <w:rsid w:val="00A740D7"/>
    <w:rsid w:val="00AD1F49"/>
    <w:rsid w:val="00B37BEF"/>
    <w:rsid w:val="00B57703"/>
    <w:rsid w:val="00BA34C3"/>
    <w:rsid w:val="00C55B83"/>
    <w:rsid w:val="00E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CC98"/>
  <w15:chartTrackingRefBased/>
  <w15:docId w15:val="{A5191E02-8C4D-418D-94CB-FA72A5A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D5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7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641433"/>
    <w:pPr>
      <w:spacing w:after="0" w:line="216" w:lineRule="auto"/>
      <w:outlineLvl w:val="1"/>
    </w:pPr>
    <w:rPr>
      <w:rFonts w:ascii="Impact" w:eastAsia="Times New Roman" w:hAnsi="Impact" w:cs="Times New Roman"/>
      <w:caps/>
      <w:color w:val="4E5B6F"/>
      <w:kern w:val="28"/>
      <w:sz w:val="48"/>
      <w:szCs w:val="4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433"/>
    <w:rPr>
      <w:rFonts w:ascii="Impact" w:eastAsia="Times New Roman" w:hAnsi="Impact" w:cs="Times New Roman"/>
      <w:caps/>
      <w:color w:val="000000"/>
      <w:kern w:val="28"/>
      <w:sz w:val="48"/>
      <w:szCs w:val="48"/>
      <w:lang w:eastAsia="en-GB"/>
      <w14:ligatures w14:val="standard"/>
      <w14:cntxtAlts/>
    </w:rPr>
  </w:style>
  <w:style w:type="paragraph" w:customStyle="1" w:styleId="msoaddress">
    <w:name w:val="msoaddress"/>
    <w:basedOn w:val="Normal"/>
    <w:rsid w:val="00641433"/>
    <w:pPr>
      <w:spacing w:after="20" w:line="240" w:lineRule="auto"/>
    </w:pPr>
    <w:rPr>
      <w:rFonts w:ascii="Impact" w:eastAsia="Times New Roman" w:hAnsi="Impact" w:cs="Times New Roman"/>
      <w:color w:val="4E5B6F"/>
      <w:kern w:val="28"/>
      <w:sz w:val="28"/>
      <w:szCs w:val="28"/>
      <w:lang w:eastAsia="en-GB"/>
      <w14:ligatures w14:val="standard"/>
      <w14:cntxtAlts/>
    </w:rPr>
  </w:style>
  <w:style w:type="paragraph" w:customStyle="1" w:styleId="DateTimeLocation">
    <w:name w:val="Date/Time/Location"/>
    <w:basedOn w:val="Normal"/>
    <w:rsid w:val="00641433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37BEF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Treval</dc:creator>
  <cp:keywords/>
  <dc:description/>
  <cp:lastModifiedBy>Trevor Robinson</cp:lastModifiedBy>
  <cp:revision>11</cp:revision>
  <cp:lastPrinted>2018-09-23T08:42:00Z</cp:lastPrinted>
  <dcterms:created xsi:type="dcterms:W3CDTF">2019-09-09T16:54:00Z</dcterms:created>
  <dcterms:modified xsi:type="dcterms:W3CDTF">2021-08-26T13:41:00Z</dcterms:modified>
</cp:coreProperties>
</file>